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8D6A" w14:textId="7719906A" w:rsidR="00883793" w:rsidRPr="00E543D8" w:rsidRDefault="00883793" w:rsidP="00883793">
      <w:pPr>
        <w:rPr>
          <w:sz w:val="32"/>
          <w:szCs w:val="32"/>
        </w:rPr>
      </w:pPr>
      <w:r w:rsidRPr="00E543D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fr-FR"/>
        </w:rPr>
        <w:t>Réunion de la Commission Arbitrage</w:t>
      </w:r>
      <w:r w:rsidRPr="00E543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 xml:space="preserve"> </w:t>
      </w:r>
      <w:r w:rsidRPr="00E543D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fr-FR"/>
        </w:rPr>
        <w:t>de la LVNA du 1</w:t>
      </w:r>
      <w:r w:rsidR="0067752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fr-FR"/>
        </w:rPr>
        <w:t>3</w:t>
      </w:r>
      <w:r w:rsidRPr="00E543D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fr-FR"/>
        </w:rPr>
        <w:t xml:space="preserve"> </w:t>
      </w:r>
      <w:r w:rsidR="0067752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fr-FR"/>
        </w:rPr>
        <w:t>fé</w:t>
      </w:r>
      <w:r w:rsidRPr="00E543D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fr-FR"/>
        </w:rPr>
        <w:t>v</w:t>
      </w:r>
      <w:r w:rsidR="0067752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fr-FR"/>
        </w:rPr>
        <w:t>r</w:t>
      </w:r>
      <w:r w:rsidRPr="00E543D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fr-FR"/>
        </w:rPr>
        <w:t>ier 2023</w:t>
      </w:r>
      <w:r w:rsidRPr="00E543D8">
        <w:rPr>
          <w:sz w:val="32"/>
          <w:szCs w:val="32"/>
        </w:rPr>
        <w:t xml:space="preserve"> </w:t>
      </w:r>
    </w:p>
    <w:p w14:paraId="5F903139" w14:textId="1B4A4E75" w:rsidR="00883793" w:rsidRPr="00883793" w:rsidRDefault="00883793" w:rsidP="00883793">
      <w:pPr>
        <w:rPr>
          <w:sz w:val="24"/>
          <w:szCs w:val="24"/>
        </w:rPr>
      </w:pPr>
      <w:r w:rsidRPr="00883793">
        <w:rPr>
          <w:sz w:val="24"/>
          <w:szCs w:val="24"/>
        </w:rPr>
        <w:t>Sous la présidence de Roland DESFORGES</w:t>
      </w:r>
    </w:p>
    <w:p w14:paraId="39BD481A" w14:textId="77777777" w:rsidR="00883793" w:rsidRPr="000A02D8" w:rsidRDefault="00883793" w:rsidP="00883793">
      <w:pPr>
        <w:spacing w:after="0"/>
        <w:rPr>
          <w:b/>
          <w:bCs/>
          <w:sz w:val="24"/>
          <w:szCs w:val="24"/>
        </w:rPr>
      </w:pPr>
      <w:r w:rsidRPr="000A02D8">
        <w:rPr>
          <w:b/>
          <w:bCs/>
          <w:sz w:val="24"/>
          <w:szCs w:val="24"/>
        </w:rPr>
        <w:t xml:space="preserve">Ordre du jour : </w:t>
      </w:r>
    </w:p>
    <w:p w14:paraId="6EAFFBB9" w14:textId="439512C8" w:rsidR="00883793" w:rsidRPr="000A02D8" w:rsidRDefault="008C5FF4" w:rsidP="00883793">
      <w:pPr>
        <w:spacing w:after="0"/>
        <w:rPr>
          <w:sz w:val="24"/>
          <w:szCs w:val="24"/>
        </w:rPr>
      </w:pPr>
      <w:r>
        <w:rPr>
          <w:sz w:val="24"/>
          <w:szCs w:val="24"/>
        </w:rPr>
        <w:t>Préparation du règlement des CTA</w:t>
      </w:r>
    </w:p>
    <w:p w14:paraId="3F8DC564" w14:textId="77777777" w:rsidR="00883793" w:rsidRPr="000A02D8" w:rsidRDefault="00883793" w:rsidP="00883793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883793" w:rsidRPr="000A02D8" w14:paraId="1CBE3560" w14:textId="77777777" w:rsidTr="00883793">
        <w:tc>
          <w:tcPr>
            <w:tcW w:w="4815" w:type="dxa"/>
          </w:tcPr>
          <w:p w14:paraId="6471385A" w14:textId="4B28D9DE" w:rsidR="00883793" w:rsidRPr="000A02D8" w:rsidRDefault="00883793" w:rsidP="0088379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présents</w:t>
            </w:r>
          </w:p>
        </w:tc>
        <w:tc>
          <w:tcPr>
            <w:tcW w:w="4816" w:type="dxa"/>
          </w:tcPr>
          <w:p w14:paraId="668BD02D" w14:textId="2B17D204" w:rsidR="00883793" w:rsidRPr="000A02D8" w:rsidRDefault="00883793" w:rsidP="0088379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Absents </w:t>
            </w:r>
          </w:p>
        </w:tc>
      </w:tr>
      <w:tr w:rsidR="00883793" w:rsidRPr="000A02D8" w14:paraId="1950A83A" w14:textId="77777777" w:rsidTr="00883793">
        <w:tc>
          <w:tcPr>
            <w:tcW w:w="4815" w:type="dxa"/>
          </w:tcPr>
          <w:p w14:paraId="7F8842F7" w14:textId="77777777" w:rsidR="00883793" w:rsidRPr="000A02D8" w:rsidRDefault="00883793" w:rsidP="00883793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Sylviane ANNONIER </w:t>
            </w:r>
          </w:p>
          <w:p w14:paraId="6216250C" w14:textId="77777777" w:rsidR="00883793" w:rsidRPr="000A02D8" w:rsidRDefault="00883793" w:rsidP="00883793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Roland DESFORGES </w:t>
            </w:r>
          </w:p>
          <w:p w14:paraId="069838B2" w14:textId="77777777" w:rsidR="00883793" w:rsidRPr="000A02D8" w:rsidRDefault="00883793" w:rsidP="00883793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Régis DUPERRIER </w:t>
            </w:r>
          </w:p>
          <w:p w14:paraId="0E8E923C" w14:textId="77777777" w:rsidR="00883793" w:rsidRPr="000A02D8" w:rsidRDefault="00883793" w:rsidP="00883793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Hélène LA SALMONIE </w:t>
            </w:r>
          </w:p>
          <w:p w14:paraId="0E8CD247" w14:textId="77777777" w:rsidR="00883793" w:rsidRPr="000A02D8" w:rsidRDefault="00883793" w:rsidP="00883793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Yves LEGLISE </w:t>
            </w:r>
          </w:p>
          <w:p w14:paraId="4B6BB666" w14:textId="77777777" w:rsidR="00883793" w:rsidRPr="000A02D8" w:rsidRDefault="00883793" w:rsidP="00883793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Isabelle MILLAS </w:t>
            </w:r>
          </w:p>
          <w:p w14:paraId="7E414144" w14:textId="77777777" w:rsidR="00883793" w:rsidRPr="000A02D8" w:rsidRDefault="00883793" w:rsidP="00883793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Jérôme DIAZ </w:t>
            </w:r>
          </w:p>
          <w:p w14:paraId="48127459" w14:textId="2871C238" w:rsidR="00883793" w:rsidRPr="000A02D8" w:rsidRDefault="00883793" w:rsidP="0088379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Aline WILLIOT</w:t>
            </w:r>
          </w:p>
        </w:tc>
        <w:tc>
          <w:tcPr>
            <w:tcW w:w="4816" w:type="dxa"/>
          </w:tcPr>
          <w:p w14:paraId="2F4D1E62" w14:textId="77777777" w:rsidR="000A02D8" w:rsidRPr="000A02D8" w:rsidRDefault="000A02D8" w:rsidP="000A02D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Patrick MAURIN </w:t>
            </w:r>
          </w:p>
          <w:p w14:paraId="3C9372AA" w14:textId="77777777" w:rsidR="000A02D8" w:rsidRPr="000A02D8" w:rsidRDefault="000A02D8" w:rsidP="000A02D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Daniel BEUCLER </w:t>
            </w:r>
          </w:p>
          <w:p w14:paraId="0516D2BA" w14:textId="61A4FB0C" w:rsidR="008C5FF4" w:rsidRPr="000A02D8" w:rsidRDefault="008C5FF4" w:rsidP="008C5FF4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Cécile DEPAYRAS</w:t>
            </w:r>
            <w:r w:rsidR="004C550D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(excusée)</w:t>
            </w: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14:paraId="07065752" w14:textId="77777777" w:rsidR="00883793" w:rsidRPr="000A02D8" w:rsidRDefault="00883793" w:rsidP="0088379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424C1C77" w14:textId="285B067D" w:rsidR="00883793" w:rsidRPr="000A02D8" w:rsidRDefault="00883793" w:rsidP="0088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0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</w:p>
    <w:p w14:paraId="15FBC075" w14:textId="2518F123" w:rsidR="00E543D8" w:rsidRDefault="00883793" w:rsidP="00E543D8">
      <w:r w:rsidRPr="000A02D8">
        <w:t>Début de la réunion à :</w:t>
      </w:r>
      <w:r w:rsidR="000A02D8" w:rsidRPr="000A02D8">
        <w:t xml:space="preserve"> 18h</w:t>
      </w:r>
      <w:r w:rsidR="008C5FF4">
        <w:t>0</w:t>
      </w:r>
      <w:r w:rsidR="000A02D8" w:rsidRPr="000A02D8">
        <w:t>0</w:t>
      </w:r>
    </w:p>
    <w:tbl>
      <w:tblPr>
        <w:tblStyle w:val="Grilledutableau"/>
        <w:tblW w:w="10349" w:type="dxa"/>
        <w:tblInd w:w="-289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02"/>
        <w:gridCol w:w="5245"/>
        <w:gridCol w:w="3402"/>
      </w:tblGrid>
      <w:tr w:rsidR="008C5FF4" w:rsidRPr="00176A9C" w14:paraId="4CFACB51" w14:textId="77777777" w:rsidTr="001659E0">
        <w:tc>
          <w:tcPr>
            <w:tcW w:w="1702" w:type="dxa"/>
          </w:tcPr>
          <w:p w14:paraId="6D9428E8" w14:textId="77777777" w:rsidR="008C5FF4" w:rsidRPr="00176A9C" w:rsidRDefault="008C5FF4" w:rsidP="001659E0">
            <w:pPr>
              <w:rPr>
                <w:b/>
                <w:bCs/>
              </w:rPr>
            </w:pPr>
            <w:r w:rsidRPr="00176A9C">
              <w:rPr>
                <w:b/>
                <w:bCs/>
              </w:rPr>
              <w:t>Points à l’ordre du jour</w:t>
            </w:r>
          </w:p>
        </w:tc>
        <w:tc>
          <w:tcPr>
            <w:tcW w:w="5245" w:type="dxa"/>
          </w:tcPr>
          <w:p w14:paraId="67F22C0A" w14:textId="77777777" w:rsidR="008C5FF4" w:rsidRPr="00176A9C" w:rsidRDefault="008C5FF4" w:rsidP="001659E0">
            <w:pPr>
              <w:rPr>
                <w:b/>
                <w:bCs/>
              </w:rPr>
            </w:pPr>
            <w:r w:rsidRPr="00176A9C">
              <w:rPr>
                <w:b/>
                <w:bCs/>
              </w:rPr>
              <w:t>Débat</w:t>
            </w:r>
            <w:r>
              <w:rPr>
                <w:b/>
                <w:bCs/>
              </w:rPr>
              <w:t>s</w:t>
            </w:r>
            <w:r w:rsidRPr="00176A9C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</w:tcPr>
          <w:p w14:paraId="50905ADE" w14:textId="77777777" w:rsidR="008C5FF4" w:rsidRPr="00176A9C" w:rsidRDefault="008C5FF4" w:rsidP="001659E0">
            <w:pPr>
              <w:rPr>
                <w:b/>
                <w:bCs/>
              </w:rPr>
            </w:pPr>
            <w:r w:rsidRPr="00176A9C">
              <w:rPr>
                <w:b/>
                <w:bCs/>
              </w:rPr>
              <w:t>Décision</w:t>
            </w:r>
            <w:r>
              <w:rPr>
                <w:b/>
                <w:bCs/>
              </w:rPr>
              <w:t>s</w:t>
            </w:r>
          </w:p>
        </w:tc>
      </w:tr>
      <w:tr w:rsidR="008C5FF4" w:rsidRPr="00176A9C" w14:paraId="4A6B2C2C" w14:textId="77777777" w:rsidTr="001659E0">
        <w:tc>
          <w:tcPr>
            <w:tcW w:w="1702" w:type="dxa"/>
          </w:tcPr>
          <w:p w14:paraId="7BB7EAB3" w14:textId="75E62D2D" w:rsidR="008C5FF4" w:rsidRPr="00176A9C" w:rsidRDefault="008C5FF4" w:rsidP="001659E0">
            <w:pPr>
              <w:rPr>
                <w:b/>
                <w:bCs/>
              </w:rPr>
            </w:pPr>
            <w:r>
              <w:rPr>
                <w:b/>
                <w:bCs/>
              </w:rPr>
              <w:t>Réorganisation des CTA</w:t>
            </w:r>
          </w:p>
        </w:tc>
        <w:tc>
          <w:tcPr>
            <w:tcW w:w="5245" w:type="dxa"/>
          </w:tcPr>
          <w:p w14:paraId="00D9361B" w14:textId="77777777" w:rsidR="008C5FF4" w:rsidRDefault="008C5FF4" w:rsidP="001659E0">
            <w:pPr>
              <w:rPr>
                <w:b/>
                <w:bCs/>
              </w:rPr>
            </w:pPr>
            <w:r>
              <w:rPr>
                <w:b/>
                <w:bCs/>
              </w:rPr>
              <w:t>Deux responsables :</w:t>
            </w:r>
          </w:p>
          <w:p w14:paraId="59B3D5C1" w14:textId="189555D4" w:rsidR="008C5FF4" w:rsidRPr="008C5FF4" w:rsidRDefault="008C5FF4" w:rsidP="001659E0"/>
        </w:tc>
        <w:tc>
          <w:tcPr>
            <w:tcW w:w="3402" w:type="dxa"/>
          </w:tcPr>
          <w:p w14:paraId="631C2959" w14:textId="340A5945" w:rsidR="008C5FF4" w:rsidRPr="00176A9C" w:rsidRDefault="008C5FF4" w:rsidP="001659E0">
            <w:pPr>
              <w:rPr>
                <w:b/>
                <w:bCs/>
              </w:rPr>
            </w:pPr>
            <w:r>
              <w:t>Hélène pour la CTA sud et Sylviane pour la CTA Nord</w:t>
            </w:r>
          </w:p>
        </w:tc>
      </w:tr>
      <w:tr w:rsidR="008C5FF4" w:rsidRPr="00176A9C" w14:paraId="1EFE2A10" w14:textId="77777777" w:rsidTr="001659E0">
        <w:tc>
          <w:tcPr>
            <w:tcW w:w="1702" w:type="dxa"/>
          </w:tcPr>
          <w:p w14:paraId="49A48AFA" w14:textId="15B26CD1" w:rsidR="008C5FF4" w:rsidRDefault="008C5FF4" w:rsidP="001659E0">
            <w:pPr>
              <w:rPr>
                <w:b/>
                <w:bCs/>
              </w:rPr>
            </w:pPr>
            <w:r>
              <w:rPr>
                <w:b/>
                <w:bCs/>
              </w:rPr>
              <w:t>Suivi CLACO</w:t>
            </w:r>
          </w:p>
        </w:tc>
        <w:tc>
          <w:tcPr>
            <w:tcW w:w="5245" w:type="dxa"/>
          </w:tcPr>
          <w:p w14:paraId="487466AC" w14:textId="322512EC" w:rsidR="008C5FF4" w:rsidRPr="008C5FF4" w:rsidRDefault="008C5FF4" w:rsidP="001659E0">
            <w:r>
              <w:t>Une seul</w:t>
            </w:r>
            <w:r w:rsidR="001234B1">
              <w:t>e</w:t>
            </w:r>
            <w:r>
              <w:t xml:space="preserve"> personne responsable du suivi des formations en e-learning</w:t>
            </w:r>
          </w:p>
        </w:tc>
        <w:tc>
          <w:tcPr>
            <w:tcW w:w="3402" w:type="dxa"/>
          </w:tcPr>
          <w:p w14:paraId="3493A3C2" w14:textId="23CDF81B" w:rsidR="008C5FF4" w:rsidRPr="00176A9C" w:rsidRDefault="008C5FF4" w:rsidP="001659E0">
            <w:pPr>
              <w:rPr>
                <w:b/>
                <w:bCs/>
              </w:rPr>
            </w:pPr>
            <w:r w:rsidRPr="001234B1">
              <w:rPr>
                <w:b/>
                <w:bCs/>
              </w:rPr>
              <w:t>Isabelle</w:t>
            </w:r>
            <w:r>
              <w:t xml:space="preserve"> responsable du suivi des badges</w:t>
            </w:r>
          </w:p>
        </w:tc>
      </w:tr>
      <w:tr w:rsidR="003D5380" w:rsidRPr="00176A9C" w14:paraId="2A241AD1" w14:textId="77777777" w:rsidTr="00DF6558">
        <w:tc>
          <w:tcPr>
            <w:tcW w:w="1702" w:type="dxa"/>
            <w:vMerge w:val="restart"/>
          </w:tcPr>
          <w:p w14:paraId="6FF6252F" w14:textId="6F34D57B" w:rsidR="003D5380" w:rsidRDefault="003D5380" w:rsidP="001659E0">
            <w:pPr>
              <w:rPr>
                <w:b/>
                <w:bCs/>
              </w:rPr>
            </w:pPr>
            <w:r>
              <w:rPr>
                <w:b/>
                <w:bCs/>
              </w:rPr>
              <w:t>Règlement des CTA (proposé à partir du règlement précédent)</w:t>
            </w:r>
          </w:p>
        </w:tc>
        <w:tc>
          <w:tcPr>
            <w:tcW w:w="5245" w:type="dxa"/>
            <w:tcBorders>
              <w:bottom w:val="nil"/>
            </w:tcBorders>
          </w:tcPr>
          <w:p w14:paraId="46B7AEA1" w14:textId="0363E79A" w:rsidR="003D5380" w:rsidRDefault="003D5380" w:rsidP="001659E0">
            <w:r>
              <w:t>- Discussion autour du règlement proposé,</w:t>
            </w:r>
          </w:p>
          <w:p w14:paraId="3BEAFEA0" w14:textId="77777777" w:rsidR="00DF6558" w:rsidRDefault="00DF6558" w:rsidP="001659E0"/>
          <w:p w14:paraId="36415BA1" w14:textId="77777777" w:rsidR="00DF6558" w:rsidRDefault="00DF6558" w:rsidP="001659E0"/>
          <w:p w14:paraId="2AB8B99E" w14:textId="78F3A657" w:rsidR="00DF6558" w:rsidRDefault="00DF6558" w:rsidP="001659E0">
            <w:r>
              <w:t xml:space="preserve">- Contestation du fonctionnement en CTA, Yves souhaite fonctionner en CDA </w:t>
            </w:r>
          </w:p>
          <w:p w14:paraId="3F181844" w14:textId="77777777" w:rsidR="00DF6558" w:rsidRDefault="00DF6558" w:rsidP="008E2CEC"/>
          <w:p w14:paraId="50FD6845" w14:textId="537B5FD4" w:rsidR="003D5380" w:rsidRDefault="00DF6558" w:rsidP="008E2CEC">
            <w:r>
              <w:t xml:space="preserve">- </w:t>
            </w:r>
            <w:r w:rsidR="003D5380">
              <w:t xml:space="preserve">Hélène et Yves </w:t>
            </w:r>
            <w:r>
              <w:t>pensen</w:t>
            </w:r>
            <w:r w:rsidR="003D5380">
              <w:t>t</w:t>
            </w:r>
            <w:r>
              <w:t xml:space="preserve"> que</w:t>
            </w:r>
            <w:r w:rsidR="003D5380">
              <w:t xml:space="preserve"> le fait </w:t>
            </w:r>
            <w:r>
              <w:t>d’</w:t>
            </w:r>
            <w:r w:rsidR="003D5380">
              <w:t>intervenir en binômes</w:t>
            </w:r>
            <w:r>
              <w:t xml:space="preserve"> est inutile</w:t>
            </w:r>
            <w:r w:rsidR="003D5380">
              <w:t>.</w:t>
            </w:r>
          </w:p>
        </w:tc>
        <w:tc>
          <w:tcPr>
            <w:tcW w:w="3402" w:type="dxa"/>
            <w:tcBorders>
              <w:bottom w:val="nil"/>
            </w:tcBorders>
          </w:tcPr>
          <w:p w14:paraId="7687D175" w14:textId="7D259CFE" w:rsidR="00DF6558" w:rsidRDefault="00DF6558" w:rsidP="001659E0">
            <w:r>
              <w:t>Reformulation commune de certaines phrases</w:t>
            </w:r>
          </w:p>
          <w:p w14:paraId="2704A9D2" w14:textId="77777777" w:rsidR="00DF6558" w:rsidRDefault="00DF6558" w:rsidP="001659E0"/>
          <w:p w14:paraId="141CCF45" w14:textId="41370356" w:rsidR="003D5380" w:rsidRDefault="00DF6558" w:rsidP="001659E0">
            <w:r>
              <w:t>12 départements dans la ligue font que 12 CDA seraient ingérables.</w:t>
            </w:r>
          </w:p>
          <w:p w14:paraId="60311ADD" w14:textId="77777777" w:rsidR="00DF6558" w:rsidRDefault="00DF6558" w:rsidP="001659E0"/>
          <w:p w14:paraId="249603FF" w14:textId="1F9A42B3" w:rsidR="00DF6558" w:rsidRPr="003D5380" w:rsidRDefault="00DF6558" w:rsidP="001659E0">
            <w:r>
              <w:t>Roland souhaite que pour enrichir les journées de formations, les formateurs interviennent à deux.</w:t>
            </w:r>
          </w:p>
        </w:tc>
      </w:tr>
      <w:tr w:rsidR="003D5380" w:rsidRPr="00176A9C" w14:paraId="4D446A01" w14:textId="77777777" w:rsidTr="00DF6558">
        <w:tc>
          <w:tcPr>
            <w:tcW w:w="1702" w:type="dxa"/>
            <w:vMerge/>
          </w:tcPr>
          <w:p w14:paraId="29D5BA57" w14:textId="77777777" w:rsidR="003D5380" w:rsidRDefault="003D5380" w:rsidP="001659E0">
            <w:pPr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075A52C2" w14:textId="5CABDC66" w:rsidR="003D5380" w:rsidRDefault="003D5380" w:rsidP="001659E0">
            <w:r>
              <w:t xml:space="preserve">- constat du peu de retour des comptes-rendus des arbitres régionaux, 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F2583F7" w14:textId="48331CAE" w:rsidR="003D5380" w:rsidRPr="008E2CEC" w:rsidRDefault="003D5380" w:rsidP="001659E0">
            <w:r w:rsidRPr="008E2CEC">
              <w:t xml:space="preserve">Aline propose </w:t>
            </w:r>
            <w:r>
              <w:t>de réfléchir à un support plus axé sur la formation et sur les problèmes rencontrés.</w:t>
            </w:r>
          </w:p>
        </w:tc>
      </w:tr>
      <w:tr w:rsidR="003D5380" w:rsidRPr="00176A9C" w14:paraId="212782C4" w14:textId="77777777" w:rsidTr="00DF6558">
        <w:tc>
          <w:tcPr>
            <w:tcW w:w="1702" w:type="dxa"/>
            <w:vMerge/>
          </w:tcPr>
          <w:p w14:paraId="6A51D668" w14:textId="77777777" w:rsidR="003D5380" w:rsidRDefault="003D5380" w:rsidP="001659E0">
            <w:pPr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14:paraId="3B7E77F9" w14:textId="77777777" w:rsidR="003D5380" w:rsidRDefault="003D5380" w:rsidP="001659E0">
            <w:r>
              <w:t xml:space="preserve">- sur la forme du document </w:t>
            </w:r>
          </w:p>
          <w:p w14:paraId="609B5089" w14:textId="7BFD8AD7" w:rsidR="003D5380" w:rsidRDefault="003D5380" w:rsidP="001659E0">
            <w:r>
              <w:t>Peu de différences entre les objectifs, le fonctionnement et le rôle des CTA, il est proposé de supprimer le paragraphe « rôle » et de tout rassembler dans les objectifs</w:t>
            </w:r>
            <w:r w:rsidR="00DF6558">
              <w:t>.</w:t>
            </w:r>
          </w:p>
        </w:tc>
        <w:tc>
          <w:tcPr>
            <w:tcW w:w="3402" w:type="dxa"/>
            <w:tcBorders>
              <w:top w:val="nil"/>
            </w:tcBorders>
          </w:tcPr>
          <w:p w14:paraId="416D822B" w14:textId="4262DEC2" w:rsidR="003D5380" w:rsidRPr="008E2CEC" w:rsidRDefault="003D5380" w:rsidP="001659E0">
            <w:r>
              <w:t>Yves s’occupe  de la relecture et de la simplification du document qui doit circuler entre les membres jusqu’au vendredi 17 février.</w:t>
            </w:r>
          </w:p>
        </w:tc>
      </w:tr>
    </w:tbl>
    <w:p w14:paraId="50990685" w14:textId="77777777" w:rsidR="00E543D8" w:rsidRDefault="00E543D8" w:rsidP="00E543D8"/>
    <w:p w14:paraId="199BFD5A" w14:textId="2CE940FA" w:rsidR="00E543D8" w:rsidRDefault="00DF6558" w:rsidP="00E543D8">
      <w:r>
        <w:t>Fin de la réunion à 19h30</w:t>
      </w:r>
    </w:p>
    <w:p w14:paraId="105321CB" w14:textId="77777777" w:rsidR="00E543D8" w:rsidRDefault="00E543D8" w:rsidP="00E543D8">
      <w:r>
        <w:t>Rédactrice Sylviane ANNONIER</w:t>
      </w:r>
    </w:p>
    <w:p w14:paraId="3F96C476" w14:textId="77777777" w:rsidR="00E543D8" w:rsidRDefault="00E543D8"/>
    <w:sectPr w:rsidR="00E543D8" w:rsidSect="007E68C3">
      <w:type w:val="continuous"/>
      <w:pgSz w:w="11909" w:h="16834" w:code="9"/>
      <w:pgMar w:top="993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3341"/>
    <w:multiLevelType w:val="hybridMultilevel"/>
    <w:tmpl w:val="7B5E67B8"/>
    <w:lvl w:ilvl="0" w:tplc="980206C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EE0F1B"/>
    <w:multiLevelType w:val="hybridMultilevel"/>
    <w:tmpl w:val="D11CB18A"/>
    <w:lvl w:ilvl="0" w:tplc="40A8E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54A84"/>
    <w:multiLevelType w:val="hybridMultilevel"/>
    <w:tmpl w:val="9AA4F62C"/>
    <w:lvl w:ilvl="0" w:tplc="3B6E4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84183"/>
    <w:multiLevelType w:val="hybridMultilevel"/>
    <w:tmpl w:val="633ECDD4"/>
    <w:lvl w:ilvl="0" w:tplc="D7EAD5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E3259"/>
    <w:multiLevelType w:val="hybridMultilevel"/>
    <w:tmpl w:val="A73667BA"/>
    <w:lvl w:ilvl="0" w:tplc="C6BCC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6172A"/>
    <w:multiLevelType w:val="hybridMultilevel"/>
    <w:tmpl w:val="9CD4F378"/>
    <w:lvl w:ilvl="0" w:tplc="D012FE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933AA"/>
    <w:multiLevelType w:val="hybridMultilevel"/>
    <w:tmpl w:val="EA64AF40"/>
    <w:lvl w:ilvl="0" w:tplc="CC544D40">
      <w:start w:val="5"/>
      <w:numFmt w:val="bullet"/>
      <w:lvlText w:val=""/>
      <w:lvlJc w:val="left"/>
      <w:pPr>
        <w:ind w:left="720" w:hanging="360"/>
      </w:pPr>
      <w:rPr>
        <w:rFonts w:ascii="Wingdings 2" w:eastAsiaTheme="minorHAnsi" w:hAnsi="Wingdings 2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C124F"/>
    <w:multiLevelType w:val="hybridMultilevel"/>
    <w:tmpl w:val="ABE02794"/>
    <w:lvl w:ilvl="0" w:tplc="8864DF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C01B4E">
      <w:start w:val="1"/>
      <w:numFmt w:val="lowerLetter"/>
      <w:lvlText w:val="%2."/>
      <w:lvlJc w:val="left"/>
      <w:pPr>
        <w:ind w:left="1440" w:hanging="360"/>
      </w:pPr>
    </w:lvl>
    <w:lvl w:ilvl="2" w:tplc="D2F80F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334955">
    <w:abstractNumId w:val="7"/>
  </w:num>
  <w:num w:numId="2" w16cid:durableId="952443779">
    <w:abstractNumId w:val="2"/>
  </w:num>
  <w:num w:numId="3" w16cid:durableId="854224737">
    <w:abstractNumId w:val="1"/>
  </w:num>
  <w:num w:numId="4" w16cid:durableId="307514108">
    <w:abstractNumId w:val="4"/>
  </w:num>
  <w:num w:numId="5" w16cid:durableId="1766535322">
    <w:abstractNumId w:val="0"/>
  </w:num>
  <w:num w:numId="6" w16cid:durableId="120922596">
    <w:abstractNumId w:val="5"/>
  </w:num>
  <w:num w:numId="7" w16cid:durableId="550192278">
    <w:abstractNumId w:val="3"/>
  </w:num>
  <w:num w:numId="8" w16cid:durableId="19597938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93"/>
    <w:rsid w:val="000A02D8"/>
    <w:rsid w:val="001234B1"/>
    <w:rsid w:val="001A4D72"/>
    <w:rsid w:val="00320840"/>
    <w:rsid w:val="003906F5"/>
    <w:rsid w:val="003D5380"/>
    <w:rsid w:val="004C550D"/>
    <w:rsid w:val="00677524"/>
    <w:rsid w:val="007E68C3"/>
    <w:rsid w:val="00883793"/>
    <w:rsid w:val="008C5FF4"/>
    <w:rsid w:val="008E2CEC"/>
    <w:rsid w:val="00B1264A"/>
    <w:rsid w:val="00B57A43"/>
    <w:rsid w:val="00D0028A"/>
    <w:rsid w:val="00D53D0D"/>
    <w:rsid w:val="00DC76CF"/>
    <w:rsid w:val="00DF6558"/>
    <w:rsid w:val="00E543D8"/>
    <w:rsid w:val="00F9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01EF"/>
  <w15:chartTrackingRefBased/>
  <w15:docId w15:val="{5983CE79-E0DD-465B-BE87-CE963AFA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83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83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379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8379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883793"/>
    <w:rPr>
      <w:b/>
      <w:bCs/>
    </w:rPr>
  </w:style>
  <w:style w:type="table" w:styleId="Grilledutableau">
    <w:name w:val="Table Grid"/>
    <w:basedOn w:val="TableauNormal"/>
    <w:uiPriority w:val="39"/>
    <w:rsid w:val="0088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02D8"/>
    <w:pPr>
      <w:spacing w:after="200" w:line="276" w:lineRule="auto"/>
      <w:ind w:left="720"/>
      <w:contextualSpacing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sylviane annonier</dc:creator>
  <cp:keywords/>
  <dc:description/>
  <cp:lastModifiedBy>brigitte aunic</cp:lastModifiedBy>
  <cp:revision>4</cp:revision>
  <dcterms:created xsi:type="dcterms:W3CDTF">2023-02-17T09:13:00Z</dcterms:created>
  <dcterms:modified xsi:type="dcterms:W3CDTF">2023-02-17T09:21:00Z</dcterms:modified>
</cp:coreProperties>
</file>